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50" w:rsidRPr="002609A7" w:rsidRDefault="00ED3450" w:rsidP="00ED3450">
      <w:pPr>
        <w:spacing w:after="0"/>
        <w:rPr>
          <w:rFonts w:ascii="Times New Roman" w:hAnsi="Times New Roman"/>
          <w:sz w:val="40"/>
          <w:szCs w:val="40"/>
        </w:rPr>
      </w:pPr>
      <w:r>
        <w:rPr>
          <w:rFonts w:ascii="Arial Black" w:hAnsi="Arial Black"/>
          <w:b/>
          <w:bCs/>
          <w:noProof/>
          <w:color w:val="00FF00"/>
          <w:sz w:val="32"/>
          <w:szCs w:val="32"/>
        </w:rPr>
        <w:drawing>
          <wp:inline distT="0" distB="0" distL="0" distR="0" wp14:anchorId="76DD1863" wp14:editId="1AFD754B">
            <wp:extent cx="1828800" cy="739101"/>
            <wp:effectExtent l="0" t="0" r="0" b="4445"/>
            <wp:docPr id="1" name="Image 1" descr="LogoVdM_2016_noir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dM_2016_noir_B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918" cy="747636"/>
                    </a:xfrm>
                    <a:prstGeom prst="rect">
                      <a:avLst/>
                    </a:prstGeom>
                    <a:noFill/>
                    <a:ln>
                      <a:noFill/>
                    </a:ln>
                  </pic:spPr>
                </pic:pic>
              </a:graphicData>
            </a:graphic>
          </wp:inline>
        </w:drawing>
      </w:r>
      <w:r w:rsidRPr="00ED3450">
        <w:rPr>
          <w:rFonts w:ascii="Times New Roman" w:hAnsi="Times New Roman"/>
          <w:b/>
          <w:bCs/>
          <w:sz w:val="44"/>
          <w:szCs w:val="44"/>
        </w:rPr>
        <w:t xml:space="preserve">  </w:t>
      </w:r>
      <w:r w:rsidRPr="002609A7">
        <w:rPr>
          <w:rFonts w:ascii="Times New Roman" w:hAnsi="Times New Roman"/>
          <w:b/>
          <w:sz w:val="40"/>
          <w:szCs w:val="40"/>
        </w:rPr>
        <w:t xml:space="preserve">9 février </w:t>
      </w:r>
      <w:proofErr w:type="gramStart"/>
      <w:r w:rsidRPr="002609A7">
        <w:rPr>
          <w:rFonts w:ascii="Times New Roman" w:hAnsi="Times New Roman"/>
          <w:b/>
          <w:sz w:val="40"/>
          <w:szCs w:val="40"/>
        </w:rPr>
        <w:t xml:space="preserve">2019 </w:t>
      </w:r>
      <w:r w:rsidR="00686C19">
        <w:rPr>
          <w:rFonts w:ascii="Times New Roman" w:hAnsi="Times New Roman"/>
          <w:b/>
          <w:sz w:val="40"/>
          <w:szCs w:val="40"/>
        </w:rPr>
        <w:t xml:space="preserve"> </w:t>
      </w:r>
      <w:r w:rsidRPr="002609A7">
        <w:rPr>
          <w:rFonts w:ascii="Times New Roman" w:hAnsi="Times New Roman"/>
          <w:b/>
          <w:sz w:val="40"/>
          <w:szCs w:val="40"/>
        </w:rPr>
        <w:t>à</w:t>
      </w:r>
      <w:proofErr w:type="gramEnd"/>
      <w:r w:rsidRPr="002609A7">
        <w:rPr>
          <w:rFonts w:ascii="Times New Roman" w:hAnsi="Times New Roman"/>
          <w:b/>
          <w:sz w:val="40"/>
          <w:szCs w:val="40"/>
        </w:rPr>
        <w:t xml:space="preserve">  Anost  MPO 14h30-17h15</w:t>
      </w:r>
    </w:p>
    <w:p w:rsidR="002609A7" w:rsidRDefault="00ED3450" w:rsidP="002609A7">
      <w:pPr>
        <w:spacing w:after="0"/>
        <w:rPr>
          <w:rFonts w:ascii="Times New Roman" w:hAnsi="Times New Roman"/>
          <w:szCs w:val="28"/>
        </w:rPr>
      </w:pPr>
      <w:r>
        <w:rPr>
          <w:rFonts w:ascii="Times New Roman" w:hAnsi="Times New Roman"/>
          <w:b/>
          <w:bCs/>
          <w:szCs w:val="32"/>
        </w:rPr>
        <w:t xml:space="preserve">  </w:t>
      </w:r>
      <w:r>
        <w:rPr>
          <w:rFonts w:ascii="Times New Roman" w:hAnsi="Times New Roman"/>
          <w:sz w:val="32"/>
          <w:szCs w:val="28"/>
        </w:rPr>
        <w:t xml:space="preserve"> </w:t>
      </w:r>
      <w:r w:rsidR="002609A7">
        <w:rPr>
          <w:rFonts w:ascii="Times New Roman" w:hAnsi="Times New Roman"/>
          <w:szCs w:val="28"/>
        </w:rPr>
        <w:t xml:space="preserve">MPO 2 place de la Bascule                    </w:t>
      </w:r>
      <w:r w:rsidR="002609A7">
        <w:rPr>
          <w:rFonts w:ascii="Times New Roman" w:hAnsi="Times New Roman"/>
          <w:b/>
          <w:sz w:val="28"/>
          <w:szCs w:val="28"/>
        </w:rPr>
        <w:t xml:space="preserve"> </w:t>
      </w:r>
    </w:p>
    <w:p w:rsidR="002609A7" w:rsidRDefault="002609A7" w:rsidP="002609A7">
      <w:pPr>
        <w:spacing w:after="0"/>
        <w:rPr>
          <w:b/>
          <w:sz w:val="32"/>
          <w:szCs w:val="32"/>
        </w:rPr>
      </w:pPr>
      <w:r>
        <w:rPr>
          <w:rFonts w:ascii="Times New Roman" w:hAnsi="Times New Roman"/>
          <w:szCs w:val="28"/>
        </w:rPr>
        <w:t xml:space="preserve">            71550 Anost                                             </w:t>
      </w:r>
      <w:r>
        <w:rPr>
          <w:b/>
          <w:color w:val="BF8F00" w:themeColor="accent4" w:themeShade="BF"/>
          <w:sz w:val="32"/>
          <w:szCs w:val="32"/>
        </w:rPr>
        <w:t xml:space="preserve"> </w:t>
      </w:r>
    </w:p>
    <w:p w:rsidR="002609A7" w:rsidRPr="00ED3450" w:rsidRDefault="002609A7" w:rsidP="002609A7">
      <w:pPr>
        <w:spacing w:after="0"/>
        <w:rPr>
          <w:b/>
          <w:color w:val="BF8F00" w:themeColor="accent4" w:themeShade="BF"/>
          <w:sz w:val="44"/>
          <w:szCs w:val="44"/>
        </w:rPr>
      </w:pPr>
      <w:r>
        <w:rPr>
          <w:b/>
          <w:sz w:val="32"/>
          <w:szCs w:val="32"/>
        </w:rPr>
        <w:t xml:space="preserve">   </w:t>
      </w:r>
      <w:r w:rsidRPr="00ED3450">
        <w:rPr>
          <w:color w:val="00B0F0"/>
        </w:rPr>
        <w:t xml:space="preserve">bureau@ventsdumorvan.org  </w:t>
      </w:r>
      <w:r w:rsidRPr="00ED3450">
        <w:t xml:space="preserve">       </w:t>
      </w:r>
      <w:r w:rsidR="00ED3450">
        <w:rPr>
          <w:rFonts w:ascii="Times New Roman" w:hAnsi="Times New Roman"/>
          <w:sz w:val="28"/>
          <w:szCs w:val="28"/>
        </w:rPr>
        <w:t xml:space="preserve">              </w:t>
      </w:r>
      <w:r w:rsidR="00ED3450" w:rsidRPr="00ED3450">
        <w:rPr>
          <w:b/>
          <w:color w:val="BF8F00" w:themeColor="accent4" w:themeShade="BF"/>
          <w:sz w:val="44"/>
          <w:szCs w:val="44"/>
        </w:rPr>
        <w:t>Conférence-débat</w:t>
      </w:r>
    </w:p>
    <w:p w:rsidR="00ED3450" w:rsidRPr="00F53E5D" w:rsidRDefault="00ED3450" w:rsidP="00ED3450">
      <w:pPr>
        <w:jc w:val="both"/>
        <w:rPr>
          <w:b/>
          <w:color w:val="BF8F00" w:themeColor="accent4" w:themeShade="BF"/>
          <w:sz w:val="48"/>
          <w:szCs w:val="48"/>
        </w:rPr>
      </w:pPr>
      <w:r w:rsidRPr="00F53E5D">
        <w:rPr>
          <w:b/>
          <w:color w:val="BF8F00" w:themeColor="accent4" w:themeShade="BF"/>
          <w:sz w:val="48"/>
          <w:szCs w:val="48"/>
        </w:rPr>
        <w:t xml:space="preserve">                           Accueil et tourisme en Morvan </w:t>
      </w:r>
    </w:p>
    <w:p w:rsidR="00ED3450" w:rsidRDefault="00ED3450" w:rsidP="00ED3450">
      <w:pPr>
        <w:jc w:val="both"/>
        <w:rPr>
          <w:b/>
          <w:sz w:val="32"/>
          <w:szCs w:val="32"/>
        </w:rPr>
      </w:pPr>
      <w:r>
        <w:rPr>
          <w:b/>
          <w:sz w:val="32"/>
          <w:szCs w:val="32"/>
        </w:rPr>
        <w:t xml:space="preserve">                                                               </w:t>
      </w:r>
      <w:r>
        <w:rPr>
          <w:rFonts w:cstheme="minorHAnsi"/>
          <w:b/>
          <w:sz w:val="32"/>
          <w:szCs w:val="32"/>
        </w:rPr>
        <w:t>→</w:t>
      </w:r>
      <w:r>
        <w:rPr>
          <w:b/>
          <w:sz w:val="32"/>
          <w:szCs w:val="32"/>
        </w:rPr>
        <w:t>Paroles et réflexions d’acteurs</w:t>
      </w:r>
    </w:p>
    <w:p w:rsidR="00ED3450" w:rsidRDefault="002609A7" w:rsidP="00ED3450">
      <w:pPr>
        <w:spacing w:after="0"/>
        <w:rPr>
          <w:b/>
          <w:sz w:val="32"/>
          <w:szCs w:val="32"/>
        </w:rPr>
      </w:pPr>
      <w:r>
        <w:rPr>
          <w:color w:val="BF8F00" w:themeColor="accent4" w:themeShade="BF"/>
        </w:rPr>
        <w:t xml:space="preserve">                                                                                            </w:t>
      </w:r>
      <w:r w:rsidRPr="002609A7">
        <w:rPr>
          <w:rFonts w:cstheme="minorHAnsi"/>
          <w:b/>
          <w:sz w:val="32"/>
          <w:szCs w:val="32"/>
        </w:rPr>
        <w:t>→</w:t>
      </w:r>
      <w:r w:rsidRPr="002609A7">
        <w:rPr>
          <w:b/>
          <w:sz w:val="32"/>
          <w:szCs w:val="32"/>
        </w:rPr>
        <w:t xml:space="preserve"> Opinions-visions d’experts</w:t>
      </w:r>
    </w:p>
    <w:p w:rsidR="00686C19" w:rsidRPr="002609A7" w:rsidRDefault="00686C19" w:rsidP="00ED3450">
      <w:pPr>
        <w:spacing w:after="0"/>
        <w:rPr>
          <w:b/>
          <w:sz w:val="32"/>
          <w:szCs w:val="32"/>
        </w:rPr>
      </w:pPr>
    </w:p>
    <w:p w:rsidR="00ED3450" w:rsidRDefault="00DB4774" w:rsidP="00ED3450">
      <w:pPr>
        <w:spacing w:after="0"/>
        <w:rPr>
          <w:rFonts w:ascii="Times New Roman" w:hAnsi="Times New Roman"/>
          <w:szCs w:val="28"/>
        </w:rPr>
      </w:pPr>
      <w:r>
        <w:rPr>
          <w:noProof/>
        </w:rPr>
        <mc:AlternateContent>
          <mc:Choice Requires="wps">
            <w:drawing>
              <wp:anchor distT="0" distB="0" distL="114300" distR="114300" simplePos="0" relativeHeight="251659264" behindDoc="0" locked="0" layoutInCell="1" allowOverlap="1" wp14:anchorId="3165147E" wp14:editId="0DCFE0F8">
                <wp:simplePos x="0" y="0"/>
                <wp:positionH relativeFrom="column">
                  <wp:posOffset>2329180</wp:posOffset>
                </wp:positionH>
                <wp:positionV relativeFrom="paragraph">
                  <wp:posOffset>91440</wp:posOffset>
                </wp:positionV>
                <wp:extent cx="130810" cy="76200"/>
                <wp:effectExtent l="0" t="19050" r="2540" b="19050"/>
                <wp:wrapSquare wrapText="bothSides"/>
                <wp:docPr id="2" name="Zone de texte 2"/>
                <wp:cNvGraphicFramePr/>
                <a:graphic xmlns:a="http://schemas.openxmlformats.org/drawingml/2006/main">
                  <a:graphicData uri="http://schemas.microsoft.com/office/word/2010/wordprocessingShape">
                    <wps:wsp>
                      <wps:cNvSpPr txBox="1"/>
                      <wps:spPr>
                        <a:xfrm flipV="1">
                          <a:off x="0" y="0"/>
                          <a:ext cx="130810" cy="76200"/>
                        </a:xfrm>
                        <a:prstGeom prst="rect">
                          <a:avLst/>
                        </a:prstGeom>
                        <a:noFill/>
                        <a:ln>
                          <a:noFill/>
                        </a:ln>
                      </wps:spPr>
                      <wps:txbx>
                        <w:txbxContent>
                          <w:p w:rsidR="00DB4774" w:rsidRPr="00DB4774" w:rsidRDefault="00DB4774" w:rsidP="00DB4774">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B4774">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INVITATION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3165147E" id="_x0000_t202" coordsize="21600,21600" o:spt="202" path="m,l,21600r21600,l21600,xe">
                <v:stroke joinstyle="miter"/>
                <v:path gradientshapeok="t" o:connecttype="rect"/>
              </v:shapetype>
              <v:shape id="Zone de texte 2" o:spid="_x0000_s1026" type="#_x0000_t202" style="position:absolute;margin-left:183.4pt;margin-top:7.2pt;width:10.3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" filled="f" stroked="f">
                <v:textbox>
                  <w:txbxContent>
                    <w:p w:rsidR="00DB4774" w:rsidRPr="00DB4774" w:rsidRDefault="00DB4774" w:rsidP="00DB4774">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B4774">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INVITATION</w:t>
                      </w:r>
                    </w:p>
                  </w:txbxContent>
                </v:textbox>
                <w10:wrap type="square"/>
              </v:shape>
            </w:pict>
          </mc:Fallback>
        </mc:AlternateContent>
      </w:r>
      <w:r w:rsidR="00ED3450" w:rsidRPr="00C113E3">
        <w:rPr>
          <w:b/>
          <w:color w:val="BF8F00" w:themeColor="accent4" w:themeShade="BF"/>
          <w:sz w:val="32"/>
          <w:szCs w:val="32"/>
        </w:rPr>
        <w:t xml:space="preserve">                                                   </w:t>
      </w:r>
      <w:r w:rsidR="00ED3450">
        <w:rPr>
          <w:rFonts w:ascii="Times New Roman" w:hAnsi="Times New Roman"/>
          <w:b/>
          <w:sz w:val="28"/>
          <w:szCs w:val="28"/>
        </w:rPr>
        <w:t xml:space="preserve"> </w:t>
      </w:r>
    </w:p>
    <w:p w:rsidR="00DB4774" w:rsidRDefault="00ED3450" w:rsidP="00DB4774">
      <w:pPr>
        <w:spacing w:after="0"/>
        <w:jc w:val="both"/>
        <w:rPr>
          <w:b/>
          <w:color w:val="BF8F00" w:themeColor="accent4" w:themeShade="BF"/>
          <w:sz w:val="48"/>
          <w:szCs w:val="48"/>
        </w:rPr>
      </w:pPr>
      <w:r w:rsidRPr="002609A7">
        <w:rPr>
          <w:b/>
          <w:color w:val="BF8F00" w:themeColor="accent4" w:themeShade="BF"/>
          <w:sz w:val="40"/>
          <w:szCs w:val="40"/>
        </w:rPr>
        <w:t xml:space="preserve">                                  </w:t>
      </w:r>
      <w:r w:rsidR="00DB4774">
        <w:rPr>
          <w:b/>
          <w:color w:val="BF8F00" w:themeColor="accent4" w:themeShade="BF"/>
          <w:sz w:val="40"/>
          <w:szCs w:val="40"/>
        </w:rPr>
        <w:t xml:space="preserve">   </w:t>
      </w:r>
      <w:r w:rsidR="00F53E5D">
        <w:rPr>
          <w:b/>
          <w:color w:val="BF8F00" w:themeColor="accent4" w:themeShade="BF"/>
          <w:sz w:val="40"/>
          <w:szCs w:val="40"/>
        </w:rPr>
        <w:t xml:space="preserve">    </w:t>
      </w:r>
      <w:r w:rsidR="00DB4774" w:rsidRPr="00F53E5D">
        <w:rPr>
          <w:b/>
          <w:color w:val="BF8F00" w:themeColor="accent4" w:themeShade="BF"/>
          <w:sz w:val="48"/>
          <w:szCs w:val="48"/>
        </w:rPr>
        <w:t>Invitation</w:t>
      </w:r>
      <w:r w:rsidRPr="00F53E5D">
        <w:rPr>
          <w:b/>
          <w:color w:val="BF8F00" w:themeColor="accent4" w:themeShade="BF"/>
          <w:sz w:val="48"/>
          <w:szCs w:val="48"/>
        </w:rPr>
        <w:t xml:space="preserve">  </w:t>
      </w:r>
    </w:p>
    <w:p w:rsidR="00F53E5D" w:rsidRPr="00F53E5D" w:rsidRDefault="00F53E5D" w:rsidP="00DB4774">
      <w:pPr>
        <w:spacing w:after="0"/>
        <w:jc w:val="both"/>
        <w:rPr>
          <w:b/>
          <w:color w:val="BF8F00" w:themeColor="accent4" w:themeShade="BF"/>
          <w:sz w:val="48"/>
          <w:szCs w:val="48"/>
        </w:rPr>
      </w:pPr>
    </w:p>
    <w:p w:rsidR="00ED3450" w:rsidRDefault="00ED3450" w:rsidP="00DB4774">
      <w:pPr>
        <w:spacing w:after="0"/>
        <w:jc w:val="both"/>
        <w:rPr>
          <w:sz w:val="24"/>
          <w:szCs w:val="24"/>
        </w:rPr>
      </w:pPr>
      <w:r w:rsidRPr="002609A7">
        <w:rPr>
          <w:b/>
          <w:color w:val="BF8F00" w:themeColor="accent4" w:themeShade="BF"/>
          <w:sz w:val="40"/>
          <w:szCs w:val="40"/>
        </w:rPr>
        <w:t xml:space="preserve"> </w:t>
      </w:r>
      <w:r w:rsidRPr="005C3714">
        <w:rPr>
          <w:sz w:val="24"/>
          <w:szCs w:val="24"/>
        </w:rPr>
        <w:t>A l’occasion de son vingtième anniversaire</w:t>
      </w:r>
      <w:r>
        <w:rPr>
          <w:sz w:val="24"/>
          <w:szCs w:val="24"/>
        </w:rPr>
        <w:t xml:space="preserve">, </w:t>
      </w:r>
      <w:r w:rsidRPr="005C3714">
        <w:rPr>
          <w:sz w:val="24"/>
          <w:szCs w:val="24"/>
        </w:rPr>
        <w:t>Vents du Morvan organise</w:t>
      </w:r>
      <w:r w:rsidR="00F53E5D">
        <w:rPr>
          <w:sz w:val="24"/>
          <w:szCs w:val="24"/>
        </w:rPr>
        <w:t>,</w:t>
      </w:r>
      <w:r w:rsidRPr="005C3714">
        <w:rPr>
          <w:sz w:val="24"/>
          <w:szCs w:val="24"/>
        </w:rPr>
        <w:t xml:space="preserve"> en coll</w:t>
      </w:r>
      <w:r>
        <w:rPr>
          <w:sz w:val="24"/>
          <w:szCs w:val="24"/>
        </w:rPr>
        <w:t>a</w:t>
      </w:r>
      <w:r w:rsidRPr="005C3714">
        <w:rPr>
          <w:sz w:val="24"/>
          <w:szCs w:val="24"/>
        </w:rPr>
        <w:t>boration avec</w:t>
      </w:r>
      <w:r>
        <w:rPr>
          <w:sz w:val="24"/>
          <w:szCs w:val="24"/>
        </w:rPr>
        <w:t xml:space="preserve"> l’Association du Tourisme en Morvan et en partenariat avec la communauté du Grand Autunois Morvan</w:t>
      </w:r>
      <w:r w:rsidR="00F53E5D">
        <w:rPr>
          <w:sz w:val="24"/>
          <w:szCs w:val="24"/>
        </w:rPr>
        <w:t>,</w:t>
      </w:r>
      <w:r w:rsidRPr="000E35F9">
        <w:rPr>
          <w:i/>
          <w:sz w:val="24"/>
          <w:szCs w:val="24"/>
        </w:rPr>
        <w:t xml:space="preserve"> </w:t>
      </w:r>
      <w:r>
        <w:rPr>
          <w:sz w:val="24"/>
          <w:szCs w:val="24"/>
        </w:rPr>
        <w:t>un temps d’échanges et de réflexions sur l’accueil et le tourisme en Morvan pour lequel le magazine vents du Morvan et les publications de Morvan en Fêtes constituent d’importants vecteurs de promotion.</w:t>
      </w:r>
      <w:r w:rsidRPr="005C3714">
        <w:rPr>
          <w:sz w:val="24"/>
          <w:szCs w:val="24"/>
        </w:rPr>
        <w:t xml:space="preserve">   </w:t>
      </w:r>
    </w:p>
    <w:p w:rsidR="00ED3450" w:rsidRPr="005C3714" w:rsidRDefault="00ED3450" w:rsidP="00ED3450">
      <w:pPr>
        <w:spacing w:after="0"/>
        <w:jc w:val="both"/>
        <w:rPr>
          <w:sz w:val="24"/>
          <w:szCs w:val="24"/>
        </w:rPr>
      </w:pPr>
    </w:p>
    <w:p w:rsidR="00ED3450" w:rsidRPr="002609A7" w:rsidRDefault="00ED3450" w:rsidP="00ED3450">
      <w:pPr>
        <w:spacing w:after="0"/>
        <w:jc w:val="both"/>
        <w:rPr>
          <w:b/>
          <w:color w:val="BF8F00" w:themeColor="accent4" w:themeShade="BF"/>
          <w:sz w:val="28"/>
          <w:szCs w:val="28"/>
        </w:rPr>
      </w:pPr>
      <w:r w:rsidRPr="00686C19">
        <w:rPr>
          <w:b/>
          <w:color w:val="BF8F00" w:themeColor="accent4" w:themeShade="BF"/>
          <w:sz w:val="28"/>
          <w:szCs w:val="28"/>
        </w:rPr>
        <w:t>1ère partie </w:t>
      </w:r>
      <w:r w:rsidRPr="002609A7">
        <w:rPr>
          <w:b/>
          <w:sz w:val="28"/>
          <w:szCs w:val="28"/>
        </w:rPr>
        <w:t xml:space="preserve">: </w:t>
      </w:r>
      <w:r w:rsidRPr="002609A7">
        <w:rPr>
          <w:sz w:val="28"/>
          <w:szCs w:val="28"/>
        </w:rPr>
        <w:t>14h30-16h15</w:t>
      </w:r>
      <w:r w:rsidRPr="002609A7">
        <w:rPr>
          <w:b/>
          <w:sz w:val="28"/>
          <w:szCs w:val="28"/>
        </w:rPr>
        <w:t xml:space="preserve"> </w:t>
      </w:r>
      <w:r w:rsidRPr="002609A7">
        <w:rPr>
          <w:rFonts w:cstheme="minorHAnsi"/>
          <w:b/>
          <w:color w:val="BF8F00" w:themeColor="accent4" w:themeShade="BF"/>
          <w:sz w:val="28"/>
          <w:szCs w:val="28"/>
        </w:rPr>
        <w:t>Ê</w:t>
      </w:r>
      <w:r w:rsidRPr="002609A7">
        <w:rPr>
          <w:b/>
          <w:color w:val="BF8F00" w:themeColor="accent4" w:themeShade="BF"/>
          <w:sz w:val="28"/>
          <w:szCs w:val="28"/>
        </w:rPr>
        <w:t>tre acteur du tourisme en Morvan </w:t>
      </w:r>
    </w:p>
    <w:p w:rsidR="00ED3450" w:rsidRPr="00C113E3" w:rsidRDefault="00ED3450" w:rsidP="00ED3450">
      <w:pPr>
        <w:spacing w:after="0"/>
        <w:jc w:val="both"/>
        <w:rPr>
          <w:b/>
          <w:color w:val="BF8F00" w:themeColor="accent4" w:themeShade="BF"/>
          <w:sz w:val="24"/>
          <w:szCs w:val="24"/>
        </w:rPr>
      </w:pPr>
      <w:r w:rsidRPr="00C113E3">
        <w:rPr>
          <w:b/>
          <w:color w:val="BF8F00" w:themeColor="accent4" w:themeShade="BF"/>
          <w:sz w:val="24"/>
          <w:szCs w:val="24"/>
        </w:rPr>
        <w:t xml:space="preserve"> </w:t>
      </w:r>
    </w:p>
    <w:p w:rsidR="00ED3450" w:rsidRDefault="00ED3450" w:rsidP="00ED3450">
      <w:pPr>
        <w:jc w:val="both"/>
        <w:rPr>
          <w:sz w:val="24"/>
          <w:szCs w:val="24"/>
        </w:rPr>
      </w:pPr>
      <w:r>
        <w:rPr>
          <w:b/>
          <w:sz w:val="24"/>
          <w:szCs w:val="24"/>
        </w:rPr>
        <w:t xml:space="preserve">   </w:t>
      </w:r>
      <w:r w:rsidRPr="001F756E">
        <w:rPr>
          <w:sz w:val="24"/>
          <w:szCs w:val="24"/>
        </w:rPr>
        <w:t xml:space="preserve">Le tourisme est </w:t>
      </w:r>
      <w:r>
        <w:rPr>
          <w:sz w:val="24"/>
          <w:szCs w:val="24"/>
        </w:rPr>
        <w:t xml:space="preserve">un </w:t>
      </w:r>
      <w:r w:rsidR="002609A7">
        <w:rPr>
          <w:sz w:val="24"/>
          <w:szCs w:val="24"/>
        </w:rPr>
        <w:t xml:space="preserve">des </w:t>
      </w:r>
      <w:r>
        <w:rPr>
          <w:sz w:val="24"/>
          <w:szCs w:val="24"/>
        </w:rPr>
        <w:t>secteur</w:t>
      </w:r>
      <w:r w:rsidR="002609A7">
        <w:rPr>
          <w:sz w:val="24"/>
          <w:szCs w:val="24"/>
        </w:rPr>
        <w:t>s</w:t>
      </w:r>
      <w:r>
        <w:rPr>
          <w:sz w:val="24"/>
          <w:szCs w:val="24"/>
        </w:rPr>
        <w:t xml:space="preserve"> essentiel</w:t>
      </w:r>
      <w:r w:rsidR="002609A7">
        <w:rPr>
          <w:sz w:val="24"/>
          <w:szCs w:val="24"/>
        </w:rPr>
        <w:t>s</w:t>
      </w:r>
      <w:r>
        <w:rPr>
          <w:sz w:val="24"/>
          <w:szCs w:val="24"/>
        </w:rPr>
        <w:t xml:space="preserve"> à l’économie du Morvan aussi bien en emplois directs qu’en retombées induites.</w:t>
      </w:r>
    </w:p>
    <w:p w:rsidR="00ED3450" w:rsidRDefault="00ED3450" w:rsidP="00ED3450">
      <w:pPr>
        <w:jc w:val="both"/>
        <w:rPr>
          <w:sz w:val="24"/>
          <w:szCs w:val="24"/>
        </w:rPr>
      </w:pPr>
      <w:r>
        <w:rPr>
          <w:sz w:val="24"/>
          <w:szCs w:val="24"/>
        </w:rPr>
        <w:t xml:space="preserve">  Les activités du tourisme évoluent rapidement en termes d’offres de produits et d’attentes de la clientèle que ce soit lors de visites de passage sur nos sites ou lors de séjours en destination vacances.</w:t>
      </w:r>
    </w:p>
    <w:p w:rsidR="00ED3450" w:rsidRDefault="00ED3450" w:rsidP="00ED3450">
      <w:pPr>
        <w:spacing w:after="240"/>
        <w:jc w:val="both"/>
        <w:rPr>
          <w:sz w:val="24"/>
          <w:szCs w:val="24"/>
        </w:rPr>
      </w:pPr>
      <w:r>
        <w:rPr>
          <w:sz w:val="24"/>
          <w:szCs w:val="24"/>
        </w:rPr>
        <w:t xml:space="preserve">  Des professionnels de</w:t>
      </w:r>
      <w:r w:rsidR="00F53E5D">
        <w:rPr>
          <w:sz w:val="24"/>
          <w:szCs w:val="24"/>
        </w:rPr>
        <w:t xml:space="preserve"> différents secteurs</w:t>
      </w:r>
      <w:r>
        <w:rPr>
          <w:sz w:val="24"/>
          <w:szCs w:val="24"/>
        </w:rPr>
        <w:t xml:space="preserve"> </w:t>
      </w:r>
      <w:r w:rsidR="00F53E5D">
        <w:rPr>
          <w:sz w:val="24"/>
          <w:szCs w:val="24"/>
        </w:rPr>
        <w:t>du tourisme (</w:t>
      </w:r>
      <w:r>
        <w:rPr>
          <w:sz w:val="24"/>
          <w:szCs w:val="24"/>
        </w:rPr>
        <w:t>hébergement, restauration</w:t>
      </w:r>
      <w:r w:rsidR="00F53E5D">
        <w:rPr>
          <w:sz w:val="24"/>
          <w:szCs w:val="24"/>
        </w:rPr>
        <w:t>,</w:t>
      </w:r>
      <w:r>
        <w:rPr>
          <w:sz w:val="24"/>
          <w:szCs w:val="24"/>
        </w:rPr>
        <w:t xml:space="preserve"> loisirs</w:t>
      </w:r>
      <w:r w:rsidR="00F53E5D">
        <w:rPr>
          <w:sz w:val="24"/>
          <w:szCs w:val="24"/>
        </w:rPr>
        <w:t>-vacances</w:t>
      </w:r>
      <w:r>
        <w:rPr>
          <w:sz w:val="24"/>
          <w:szCs w:val="24"/>
        </w:rPr>
        <w:t>,</w:t>
      </w:r>
      <w:r w:rsidR="00F53E5D">
        <w:rPr>
          <w:sz w:val="24"/>
          <w:szCs w:val="24"/>
        </w:rPr>
        <w:t xml:space="preserve"> </w:t>
      </w:r>
      <w:r>
        <w:rPr>
          <w:sz w:val="24"/>
          <w:szCs w:val="24"/>
        </w:rPr>
        <w:t>musées</w:t>
      </w:r>
      <w:r w:rsidR="00F53E5D">
        <w:rPr>
          <w:sz w:val="24"/>
          <w:szCs w:val="24"/>
        </w:rPr>
        <w:t xml:space="preserve">, </w:t>
      </w:r>
      <w:r>
        <w:rPr>
          <w:sz w:val="24"/>
          <w:szCs w:val="24"/>
        </w:rPr>
        <w:t>mise en relation et communication</w:t>
      </w:r>
      <w:r w:rsidR="00F53E5D">
        <w:rPr>
          <w:sz w:val="24"/>
          <w:szCs w:val="24"/>
        </w:rPr>
        <w:t>)</w:t>
      </w:r>
      <w:r>
        <w:rPr>
          <w:sz w:val="24"/>
          <w:szCs w:val="24"/>
        </w:rPr>
        <w:t xml:space="preserve"> témoigneront de leurs expériences</w:t>
      </w:r>
      <w:r w:rsidR="00686C19">
        <w:rPr>
          <w:sz w:val="24"/>
          <w:szCs w:val="24"/>
        </w:rPr>
        <w:t xml:space="preserve">, </w:t>
      </w:r>
      <w:r>
        <w:rPr>
          <w:sz w:val="24"/>
          <w:szCs w:val="24"/>
        </w:rPr>
        <w:t>feront part de leurs réflexions</w:t>
      </w:r>
      <w:r w:rsidR="00686C19">
        <w:rPr>
          <w:sz w:val="24"/>
          <w:szCs w:val="24"/>
        </w:rPr>
        <w:t xml:space="preserve"> </w:t>
      </w:r>
      <w:r>
        <w:rPr>
          <w:sz w:val="24"/>
          <w:szCs w:val="24"/>
        </w:rPr>
        <w:t xml:space="preserve">et de leurs projets. </w:t>
      </w:r>
    </w:p>
    <w:p w:rsidR="00ED3450" w:rsidRPr="00B470DA" w:rsidRDefault="00ED3450" w:rsidP="00ED3450">
      <w:pPr>
        <w:spacing w:after="240"/>
        <w:jc w:val="both"/>
        <w:rPr>
          <w:b/>
          <w:color w:val="BF8F00" w:themeColor="accent4" w:themeShade="BF"/>
          <w:sz w:val="28"/>
          <w:szCs w:val="28"/>
        </w:rPr>
      </w:pPr>
      <w:r w:rsidRPr="00686C19">
        <w:rPr>
          <w:b/>
          <w:color w:val="BF8F00" w:themeColor="accent4" w:themeShade="BF"/>
          <w:sz w:val="28"/>
          <w:szCs w:val="28"/>
        </w:rPr>
        <w:t>2ème partie </w:t>
      </w:r>
      <w:r w:rsidRPr="00F53E5D">
        <w:rPr>
          <w:b/>
          <w:sz w:val="28"/>
          <w:szCs w:val="28"/>
        </w:rPr>
        <w:t xml:space="preserve">: </w:t>
      </w:r>
      <w:r w:rsidRPr="00686C19">
        <w:rPr>
          <w:sz w:val="28"/>
          <w:szCs w:val="28"/>
        </w:rPr>
        <w:t>16h15-17h15</w:t>
      </w:r>
      <w:r w:rsidRPr="00F53E5D">
        <w:rPr>
          <w:b/>
          <w:sz w:val="28"/>
          <w:szCs w:val="28"/>
        </w:rPr>
        <w:t xml:space="preserve"> </w:t>
      </w:r>
      <w:r w:rsidR="00F53E5D" w:rsidRPr="00B470DA">
        <w:rPr>
          <w:b/>
          <w:color w:val="BF8F00" w:themeColor="accent4" w:themeShade="BF"/>
          <w:sz w:val="28"/>
          <w:szCs w:val="28"/>
        </w:rPr>
        <w:t>A</w:t>
      </w:r>
      <w:r w:rsidRPr="00B470DA">
        <w:rPr>
          <w:b/>
          <w:color w:val="BF8F00" w:themeColor="accent4" w:themeShade="BF"/>
          <w:sz w:val="28"/>
          <w:szCs w:val="28"/>
        </w:rPr>
        <w:t>vis et perspectives pour l’accueil et le tourisme en Morvan</w:t>
      </w:r>
    </w:p>
    <w:p w:rsidR="00B470DA" w:rsidRDefault="00ED3450" w:rsidP="00ED3450">
      <w:pPr>
        <w:jc w:val="both"/>
        <w:rPr>
          <w:sz w:val="24"/>
          <w:szCs w:val="24"/>
        </w:rPr>
      </w:pPr>
      <w:r w:rsidRPr="003105F6">
        <w:rPr>
          <w:sz w:val="24"/>
          <w:szCs w:val="24"/>
        </w:rPr>
        <w:t xml:space="preserve">  Il est </w:t>
      </w:r>
      <w:r w:rsidR="00686C19">
        <w:rPr>
          <w:sz w:val="24"/>
          <w:szCs w:val="24"/>
        </w:rPr>
        <w:t xml:space="preserve">aussi </w:t>
      </w:r>
      <w:r w:rsidRPr="003105F6">
        <w:rPr>
          <w:sz w:val="24"/>
          <w:szCs w:val="24"/>
        </w:rPr>
        <w:t xml:space="preserve">important de disposer </w:t>
      </w:r>
      <w:r w:rsidR="00686C19">
        <w:rPr>
          <w:sz w:val="24"/>
          <w:szCs w:val="24"/>
        </w:rPr>
        <w:t>de</w:t>
      </w:r>
      <w:r w:rsidRPr="003105F6">
        <w:rPr>
          <w:sz w:val="24"/>
          <w:szCs w:val="24"/>
        </w:rPr>
        <w:t xml:space="preserve"> point</w:t>
      </w:r>
      <w:r w:rsidR="00686C19">
        <w:rPr>
          <w:sz w:val="24"/>
          <w:szCs w:val="24"/>
        </w:rPr>
        <w:t>s</w:t>
      </w:r>
      <w:r w:rsidRPr="003105F6">
        <w:rPr>
          <w:sz w:val="24"/>
          <w:szCs w:val="24"/>
        </w:rPr>
        <w:t xml:space="preserve"> de vue d</w:t>
      </w:r>
      <w:r>
        <w:rPr>
          <w:sz w:val="24"/>
          <w:szCs w:val="24"/>
        </w:rPr>
        <w:t>’</w:t>
      </w:r>
      <w:r w:rsidRPr="003105F6">
        <w:rPr>
          <w:sz w:val="24"/>
          <w:szCs w:val="24"/>
        </w:rPr>
        <w:t>u</w:t>
      </w:r>
      <w:r>
        <w:rPr>
          <w:sz w:val="24"/>
          <w:szCs w:val="24"/>
        </w:rPr>
        <w:t>sa</w:t>
      </w:r>
      <w:r w:rsidRPr="003105F6">
        <w:rPr>
          <w:sz w:val="24"/>
          <w:szCs w:val="24"/>
        </w:rPr>
        <w:t>gers</w:t>
      </w:r>
      <w:r>
        <w:rPr>
          <w:sz w:val="24"/>
          <w:szCs w:val="24"/>
        </w:rPr>
        <w:t>, d’experts</w:t>
      </w:r>
      <w:r w:rsidRPr="003105F6">
        <w:rPr>
          <w:sz w:val="24"/>
          <w:szCs w:val="24"/>
        </w:rPr>
        <w:t xml:space="preserve"> </w:t>
      </w:r>
      <w:r>
        <w:rPr>
          <w:sz w:val="24"/>
          <w:szCs w:val="24"/>
        </w:rPr>
        <w:t xml:space="preserve">ou de guides des activités touristiques pour </w:t>
      </w:r>
      <w:r w:rsidR="00686C19">
        <w:rPr>
          <w:sz w:val="24"/>
          <w:szCs w:val="24"/>
        </w:rPr>
        <w:t>mieux cerner</w:t>
      </w:r>
      <w:r>
        <w:rPr>
          <w:sz w:val="24"/>
          <w:szCs w:val="24"/>
        </w:rPr>
        <w:t xml:space="preserve"> des atouts et faiblesses de l’offre touristique en Morvan</w:t>
      </w:r>
      <w:r w:rsidR="00686C19">
        <w:rPr>
          <w:sz w:val="24"/>
          <w:szCs w:val="24"/>
        </w:rPr>
        <w:t xml:space="preserve">, </w:t>
      </w:r>
      <w:r w:rsidR="00B470DA">
        <w:rPr>
          <w:sz w:val="24"/>
          <w:szCs w:val="24"/>
        </w:rPr>
        <w:t xml:space="preserve">pour </w:t>
      </w:r>
      <w:r w:rsidR="00686C19">
        <w:rPr>
          <w:sz w:val="24"/>
          <w:szCs w:val="24"/>
        </w:rPr>
        <w:t>détecter les opportunités</w:t>
      </w:r>
      <w:r>
        <w:rPr>
          <w:sz w:val="24"/>
          <w:szCs w:val="24"/>
        </w:rPr>
        <w:t xml:space="preserve"> et tracer des pistes d’action</w:t>
      </w:r>
      <w:r w:rsidR="00686C19">
        <w:rPr>
          <w:sz w:val="24"/>
          <w:szCs w:val="24"/>
        </w:rPr>
        <w:t>s.</w:t>
      </w:r>
      <w:r>
        <w:rPr>
          <w:sz w:val="24"/>
          <w:szCs w:val="24"/>
        </w:rPr>
        <w:t xml:space="preserve"> </w:t>
      </w:r>
      <w:r w:rsidR="00686C19">
        <w:rPr>
          <w:sz w:val="24"/>
          <w:szCs w:val="24"/>
        </w:rPr>
        <w:t xml:space="preserve"> </w:t>
      </w:r>
      <w:r>
        <w:rPr>
          <w:sz w:val="24"/>
          <w:szCs w:val="24"/>
        </w:rPr>
        <w:t xml:space="preserve"> </w:t>
      </w:r>
      <w:r w:rsidR="00686C19">
        <w:rPr>
          <w:sz w:val="24"/>
          <w:szCs w:val="24"/>
        </w:rPr>
        <w:t xml:space="preserve"> </w:t>
      </w:r>
    </w:p>
    <w:p w:rsidR="00ED3450" w:rsidRDefault="00ED3450" w:rsidP="00ED3450">
      <w:pPr>
        <w:jc w:val="both"/>
        <w:rPr>
          <w:sz w:val="24"/>
          <w:szCs w:val="24"/>
        </w:rPr>
      </w:pPr>
      <w:r>
        <w:rPr>
          <w:sz w:val="24"/>
          <w:szCs w:val="24"/>
        </w:rPr>
        <w:t xml:space="preserve">                                           </w:t>
      </w:r>
    </w:p>
    <w:p w:rsidR="00ED3450" w:rsidRPr="003105F6" w:rsidRDefault="00ED3450" w:rsidP="00ED3450">
      <w:pPr>
        <w:jc w:val="both"/>
        <w:rPr>
          <w:sz w:val="24"/>
          <w:szCs w:val="24"/>
        </w:rPr>
      </w:pPr>
      <w:r>
        <w:rPr>
          <w:sz w:val="24"/>
          <w:szCs w:val="24"/>
        </w:rPr>
        <w:t xml:space="preserve">Yvon </w:t>
      </w:r>
      <w:proofErr w:type="spellStart"/>
      <w:r>
        <w:rPr>
          <w:sz w:val="24"/>
          <w:szCs w:val="24"/>
        </w:rPr>
        <w:t>Letrange</w:t>
      </w:r>
      <w:bookmarkStart w:id="0" w:name="_GoBack"/>
      <w:bookmarkEnd w:id="0"/>
      <w:proofErr w:type="spellEnd"/>
      <w:r>
        <w:rPr>
          <w:sz w:val="24"/>
          <w:szCs w:val="24"/>
        </w:rPr>
        <w:t xml:space="preserve"> : </w:t>
      </w:r>
      <w:r w:rsidR="002609A7">
        <w:rPr>
          <w:sz w:val="24"/>
          <w:szCs w:val="24"/>
        </w:rPr>
        <w:t>p</w:t>
      </w:r>
      <w:r>
        <w:rPr>
          <w:sz w:val="24"/>
          <w:szCs w:val="24"/>
        </w:rPr>
        <w:t xml:space="preserve">résident VDM                                                                      Bernard </w:t>
      </w:r>
      <w:proofErr w:type="spellStart"/>
      <w:r>
        <w:rPr>
          <w:sz w:val="24"/>
          <w:szCs w:val="24"/>
        </w:rPr>
        <w:t>Vizier</w:t>
      </w:r>
      <w:proofErr w:type="spellEnd"/>
      <w:r>
        <w:rPr>
          <w:sz w:val="24"/>
          <w:szCs w:val="24"/>
        </w:rPr>
        <w:t> : secrétaire ATM</w:t>
      </w:r>
    </w:p>
    <w:p w:rsidR="00ED3450" w:rsidRPr="003105F6" w:rsidRDefault="00ED3450" w:rsidP="00ED3450">
      <w:pPr>
        <w:jc w:val="both"/>
        <w:rPr>
          <w:sz w:val="24"/>
          <w:szCs w:val="24"/>
        </w:rPr>
      </w:pPr>
    </w:p>
    <w:p w:rsidR="00ED3450" w:rsidRPr="001F756E" w:rsidRDefault="00ED3450" w:rsidP="00ED3450">
      <w:pPr>
        <w:jc w:val="both"/>
        <w:rPr>
          <w:sz w:val="24"/>
          <w:szCs w:val="24"/>
        </w:rPr>
      </w:pPr>
      <w:r>
        <w:rPr>
          <w:sz w:val="24"/>
          <w:szCs w:val="24"/>
        </w:rPr>
        <w:t xml:space="preserve"> PS : Pour votre inscription</w:t>
      </w:r>
      <w:r w:rsidR="00B470DA">
        <w:rPr>
          <w:sz w:val="24"/>
          <w:szCs w:val="24"/>
        </w:rPr>
        <w:t> :</w:t>
      </w:r>
      <w:r>
        <w:rPr>
          <w:sz w:val="24"/>
          <w:szCs w:val="24"/>
        </w:rPr>
        <w:t xml:space="preserve"> merci de nous retourner la feuille programme des 20 ans ci-jointe. </w:t>
      </w:r>
    </w:p>
    <w:p w:rsidR="00811671" w:rsidRDefault="00811671"/>
    <w:sectPr w:rsidR="00811671" w:rsidSect="00ED3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50"/>
    <w:rsid w:val="002609A7"/>
    <w:rsid w:val="00686C19"/>
    <w:rsid w:val="00811671"/>
    <w:rsid w:val="008C5587"/>
    <w:rsid w:val="00B470DA"/>
    <w:rsid w:val="00DB4774"/>
    <w:rsid w:val="00ED3450"/>
    <w:rsid w:val="00F53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957A-20BA-4BEB-8024-E7A4D90E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ParagraphStyle">
    <w:name w:val="NormalParagraphStyle"/>
    <w:basedOn w:val="Normal"/>
    <w:rsid w:val="00ED3450"/>
    <w:pPr>
      <w:autoSpaceDE w:val="0"/>
      <w:autoSpaceDN w:val="0"/>
      <w:adjustRightInd w:val="0"/>
      <w:spacing w:after="0" w:line="288" w:lineRule="auto"/>
      <w:textAlignment w:val="center"/>
    </w:pPr>
    <w:rPr>
      <w:rFonts w:ascii="Times-Roman" w:eastAsia="Times New Roman" w:hAnsi="Times-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2019-01-20T19:57:00Z</dcterms:created>
  <dcterms:modified xsi:type="dcterms:W3CDTF">2019-01-22T08:28:00Z</dcterms:modified>
</cp:coreProperties>
</file>